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D4" w:rsidRPr="00F836D4" w:rsidRDefault="000671FE" w:rsidP="00F83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06.11.2019 № 97</w:t>
      </w:r>
    </w:p>
    <w:p w:rsidR="00F836D4" w:rsidRPr="00F836D4" w:rsidRDefault="00F836D4" w:rsidP="00F83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6D4">
        <w:rPr>
          <w:b/>
          <w:sz w:val="28"/>
          <w:szCs w:val="28"/>
        </w:rPr>
        <w:t>РОССИЙСКАЯ ФЕДЕРАЦИЯ</w:t>
      </w:r>
    </w:p>
    <w:p w:rsidR="00F836D4" w:rsidRPr="00F836D4" w:rsidRDefault="00F836D4" w:rsidP="00F83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6D4">
        <w:rPr>
          <w:b/>
          <w:sz w:val="28"/>
          <w:szCs w:val="28"/>
        </w:rPr>
        <w:t>ИРКУТСКАЯ ОБЛАСТЬ</w:t>
      </w:r>
    </w:p>
    <w:p w:rsidR="00F836D4" w:rsidRPr="00F836D4" w:rsidRDefault="00F836D4" w:rsidP="00F83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6D4">
        <w:rPr>
          <w:b/>
          <w:sz w:val="28"/>
          <w:szCs w:val="28"/>
        </w:rPr>
        <w:t>ЧЕРЕМХОВСКИЙ МУНИЦИПАЛЬНЫЙ РАЙОН</w:t>
      </w:r>
    </w:p>
    <w:p w:rsidR="00F836D4" w:rsidRPr="00F836D4" w:rsidRDefault="00F836D4" w:rsidP="00F836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6D4">
        <w:rPr>
          <w:b/>
          <w:sz w:val="28"/>
          <w:szCs w:val="28"/>
        </w:rPr>
        <w:t>ЧЕРЕМХОВСКОЕ МУНИЦИПАЛЬНОЕ ОБРАЗОВАНИЕ АДМИНИСТРАЦИЯ</w:t>
      </w:r>
    </w:p>
    <w:p w:rsidR="00F836D4" w:rsidRDefault="00F836D4" w:rsidP="00B07D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35885" w:rsidRDefault="00835885" w:rsidP="00B07D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A38"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244152" w:rsidRPr="00244152" w:rsidRDefault="00244152" w:rsidP="00244152">
      <w:pPr>
        <w:pStyle w:val="a0"/>
      </w:pPr>
    </w:p>
    <w:p w:rsidR="00AC781E" w:rsidRPr="00F836D4" w:rsidRDefault="00B07DE0" w:rsidP="00AC78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7DE0">
        <w:rPr>
          <w:b/>
          <w:bCs/>
          <w:sz w:val="28"/>
          <w:szCs w:val="28"/>
        </w:rPr>
        <w:t xml:space="preserve">ОБ </w:t>
      </w:r>
      <w:r w:rsidR="00A108D9">
        <w:rPr>
          <w:b/>
          <w:bCs/>
          <w:sz w:val="28"/>
          <w:szCs w:val="28"/>
        </w:rPr>
        <w:t>УСТАНОВЛЕНИИ</w:t>
      </w:r>
      <w:r w:rsidRPr="00B07DE0">
        <w:rPr>
          <w:b/>
          <w:bCs/>
          <w:sz w:val="28"/>
          <w:szCs w:val="28"/>
        </w:rPr>
        <w:t xml:space="preserve"> ПОРЯДКА </w:t>
      </w:r>
      <w:r w:rsidR="00E84762">
        <w:rPr>
          <w:b/>
          <w:bCs/>
          <w:sz w:val="28"/>
          <w:szCs w:val="28"/>
        </w:rPr>
        <w:t>ВЫПЛАТЫ ЕДИН</w:t>
      </w:r>
      <w:r w:rsidR="00FF0C81">
        <w:rPr>
          <w:b/>
          <w:bCs/>
          <w:sz w:val="28"/>
          <w:szCs w:val="28"/>
        </w:rPr>
        <w:t>ОВРЕМЕННЫХ ДЕНЕЖНЫХ КОМПЕНСАЦИЙ</w:t>
      </w:r>
      <w:r w:rsidRPr="00B07DE0">
        <w:rPr>
          <w:b/>
          <w:bCs/>
          <w:sz w:val="28"/>
          <w:szCs w:val="28"/>
        </w:rPr>
        <w:t xml:space="preserve"> </w:t>
      </w:r>
      <w:r w:rsidRPr="007C48B8">
        <w:rPr>
          <w:b/>
          <w:sz w:val="28"/>
          <w:szCs w:val="28"/>
        </w:rPr>
        <w:t>НАРОДН</w:t>
      </w:r>
      <w:r>
        <w:rPr>
          <w:b/>
          <w:sz w:val="28"/>
          <w:szCs w:val="28"/>
        </w:rPr>
        <w:t>Ы</w:t>
      </w:r>
      <w:r w:rsidR="00FF0C81">
        <w:rPr>
          <w:b/>
          <w:sz w:val="28"/>
          <w:szCs w:val="28"/>
        </w:rPr>
        <w:t>М</w:t>
      </w:r>
      <w:r w:rsidRPr="007C48B8">
        <w:rPr>
          <w:b/>
          <w:sz w:val="28"/>
          <w:szCs w:val="28"/>
        </w:rPr>
        <w:t xml:space="preserve"> ДРУЖИННИК</w:t>
      </w:r>
      <w:r w:rsidR="00FF0C81">
        <w:rPr>
          <w:b/>
          <w:sz w:val="28"/>
          <w:szCs w:val="28"/>
        </w:rPr>
        <w:t>АМ</w:t>
      </w:r>
      <w:r w:rsidR="00244152">
        <w:rPr>
          <w:b/>
          <w:sz w:val="28"/>
          <w:szCs w:val="28"/>
        </w:rPr>
        <w:br/>
      </w:r>
      <w:r w:rsidRPr="007C48B8">
        <w:rPr>
          <w:b/>
          <w:sz w:val="28"/>
          <w:szCs w:val="28"/>
        </w:rPr>
        <w:t xml:space="preserve"> И</w:t>
      </w:r>
      <w:r w:rsidR="00AC781E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 xml:space="preserve"> ЧЛЕН</w:t>
      </w:r>
      <w:r w:rsidR="00FF0C81">
        <w:rPr>
          <w:b/>
          <w:sz w:val="28"/>
          <w:szCs w:val="28"/>
        </w:rPr>
        <w:t>А</w:t>
      </w:r>
      <w:r w:rsidR="00244152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>ИХ СЕМЕЙ</w:t>
      </w:r>
      <w:r w:rsidRPr="007C48B8">
        <w:rPr>
          <w:b/>
          <w:sz w:val="28"/>
          <w:szCs w:val="28"/>
        </w:rPr>
        <w:t xml:space="preserve">  </w:t>
      </w:r>
      <w:r w:rsidR="00AC781E" w:rsidRPr="007C48B8">
        <w:rPr>
          <w:b/>
          <w:sz w:val="28"/>
          <w:szCs w:val="28"/>
        </w:rPr>
        <w:t xml:space="preserve">В СВЯЗИ С </w:t>
      </w:r>
      <w:r w:rsidR="00AC781E">
        <w:rPr>
          <w:b/>
          <w:sz w:val="28"/>
          <w:szCs w:val="28"/>
        </w:rPr>
        <w:t>УЧАСТИЕМ</w:t>
      </w:r>
      <w:r w:rsidR="00AC781E" w:rsidRPr="007C48B8">
        <w:rPr>
          <w:b/>
          <w:sz w:val="28"/>
          <w:szCs w:val="28"/>
        </w:rPr>
        <w:t xml:space="preserve"> </w:t>
      </w:r>
      <w:r w:rsidR="00AC781E">
        <w:rPr>
          <w:b/>
          <w:sz w:val="28"/>
          <w:szCs w:val="28"/>
        </w:rPr>
        <w:t>НАРОДНЫХ ДРУЖИННИКОВ В МЕРОПРИЯТИЯХ ПО</w:t>
      </w:r>
      <w:r w:rsidR="00AC781E" w:rsidRPr="007C48B8">
        <w:rPr>
          <w:b/>
          <w:sz w:val="28"/>
          <w:szCs w:val="28"/>
        </w:rPr>
        <w:t xml:space="preserve"> ОХРАН</w:t>
      </w:r>
      <w:r w:rsidR="00AC781E">
        <w:rPr>
          <w:b/>
          <w:sz w:val="28"/>
          <w:szCs w:val="28"/>
        </w:rPr>
        <w:t>Е</w:t>
      </w:r>
      <w:r w:rsidR="00AC781E" w:rsidRPr="007C48B8">
        <w:rPr>
          <w:b/>
          <w:sz w:val="28"/>
          <w:szCs w:val="28"/>
        </w:rPr>
        <w:t xml:space="preserve"> ОБЩЕСТВЕННОГО ПОРЯДКА</w:t>
      </w:r>
      <w:r w:rsidR="00AC781E">
        <w:rPr>
          <w:b/>
          <w:sz w:val="28"/>
          <w:szCs w:val="28"/>
        </w:rPr>
        <w:t xml:space="preserve"> НА ТЕРРИТОРИИ </w:t>
      </w:r>
      <w:r w:rsidR="00F836D4" w:rsidRPr="00F836D4">
        <w:rPr>
          <w:b/>
          <w:sz w:val="28"/>
          <w:szCs w:val="28"/>
        </w:rPr>
        <w:t>ЧЕРЕМХОВСКОГОМУНИЦИПАЛЬНОГО ОБРАЗОВАНИЯ</w:t>
      </w:r>
    </w:p>
    <w:p w:rsidR="00B07DE0" w:rsidRPr="00F836D4" w:rsidRDefault="00B07DE0" w:rsidP="00B07DE0">
      <w:pPr>
        <w:autoSpaceDE w:val="0"/>
        <w:autoSpaceDN w:val="0"/>
        <w:adjustRightInd w:val="0"/>
        <w:ind w:firstLine="720"/>
        <w:jc w:val="center"/>
        <w:rPr>
          <w:sz w:val="24"/>
        </w:rPr>
      </w:pPr>
    </w:p>
    <w:p w:rsidR="00F836D4" w:rsidRDefault="00F836D4" w:rsidP="00F836D4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836D4">
        <w:rPr>
          <w:sz w:val="28"/>
          <w:szCs w:val="28"/>
        </w:rPr>
        <w:t xml:space="preserve">Руководствуясь статьями 14, 36, 37 Федерального закона от 6 октября 2003 года № 131-ФЗ «Об общих принципах организации местного самоуправления в Российской Федерации», статьей 26 Федерального закона от 2 апреля 2014 года № 44-ФЗ 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области, руководствуясь Уставом </w:t>
      </w:r>
      <w:r>
        <w:rPr>
          <w:sz w:val="28"/>
          <w:szCs w:val="28"/>
        </w:rPr>
        <w:t>Черемховского муниципального образования,</w:t>
      </w:r>
    </w:p>
    <w:p w:rsidR="00F836D4" w:rsidRDefault="00F836D4" w:rsidP="00F836D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836D4" w:rsidRDefault="00F836D4" w:rsidP="00F836D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35885" w:rsidRDefault="00F836D4" w:rsidP="00F836D4">
      <w:pPr>
        <w:autoSpaceDE w:val="0"/>
        <w:autoSpaceDN w:val="0"/>
        <w:adjustRightInd w:val="0"/>
        <w:ind w:firstLine="7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 о с т а н а в л я ю</w:t>
      </w:r>
      <w:r w:rsidR="00835885" w:rsidRPr="00912256">
        <w:rPr>
          <w:bCs/>
          <w:iCs/>
          <w:sz w:val="28"/>
          <w:szCs w:val="28"/>
        </w:rPr>
        <w:t>:</w:t>
      </w:r>
    </w:p>
    <w:p w:rsidR="006731DB" w:rsidRPr="006731DB" w:rsidRDefault="006731DB" w:rsidP="006731DB">
      <w:pPr>
        <w:pStyle w:val="a0"/>
      </w:pPr>
    </w:p>
    <w:p w:rsidR="000C2BFD" w:rsidRPr="000C2BFD" w:rsidRDefault="00835885" w:rsidP="000C2BFD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CA46B7">
        <w:rPr>
          <w:sz w:val="28"/>
          <w:szCs w:val="28"/>
        </w:rPr>
        <w:t xml:space="preserve">1. </w:t>
      </w:r>
      <w:r w:rsidRPr="00BB0AD4">
        <w:rPr>
          <w:sz w:val="28"/>
          <w:szCs w:val="28"/>
        </w:rPr>
        <w:t>У</w:t>
      </w:r>
      <w:r w:rsidR="00A108D9">
        <w:rPr>
          <w:sz w:val="28"/>
          <w:szCs w:val="28"/>
        </w:rPr>
        <w:t>становить</w:t>
      </w:r>
      <w:r w:rsidRPr="00BB0AD4">
        <w:rPr>
          <w:sz w:val="28"/>
          <w:szCs w:val="28"/>
        </w:rPr>
        <w:t xml:space="preserve"> </w:t>
      </w:r>
      <w:r w:rsidR="00FF0C81">
        <w:rPr>
          <w:sz w:val="28"/>
          <w:szCs w:val="28"/>
        </w:rPr>
        <w:t>Порядок</w:t>
      </w:r>
      <w:r w:rsidR="00FF0C81" w:rsidRPr="00FF0C81">
        <w:rPr>
          <w:sz w:val="28"/>
          <w:szCs w:val="28"/>
        </w:rPr>
        <w:t xml:space="preserve"> выплаты единовременных денежных компенсаций народным дружинникам и</w:t>
      </w:r>
      <w:r w:rsidR="000C2BFD">
        <w:rPr>
          <w:sz w:val="28"/>
          <w:szCs w:val="28"/>
        </w:rPr>
        <w:t>ли</w:t>
      </w:r>
      <w:r w:rsidR="00FF0C81" w:rsidRPr="00FF0C81">
        <w:rPr>
          <w:sz w:val="28"/>
          <w:szCs w:val="28"/>
        </w:rPr>
        <w:t xml:space="preserve"> членам их семей </w:t>
      </w:r>
      <w:r w:rsidR="000C2BFD" w:rsidRPr="000C2BFD">
        <w:rPr>
          <w:sz w:val="28"/>
          <w:szCs w:val="28"/>
        </w:rPr>
        <w:t xml:space="preserve">в связи с участием народных дружинников в мероприятиях по охране общественного порядка на территории </w:t>
      </w:r>
      <w:r w:rsidR="006731DB" w:rsidRPr="006731DB">
        <w:rPr>
          <w:sz w:val="28"/>
          <w:szCs w:val="28"/>
        </w:rPr>
        <w:t xml:space="preserve">Черемховского </w:t>
      </w:r>
      <w:r w:rsidR="00F836D4">
        <w:rPr>
          <w:sz w:val="28"/>
          <w:szCs w:val="28"/>
        </w:rPr>
        <w:t>муниципального образования</w:t>
      </w:r>
      <w:r w:rsidR="00597F9E">
        <w:rPr>
          <w:sz w:val="28"/>
          <w:szCs w:val="28"/>
        </w:rPr>
        <w:t xml:space="preserve"> (прилагается)</w:t>
      </w:r>
      <w:r w:rsidR="000C2BFD">
        <w:rPr>
          <w:sz w:val="28"/>
          <w:szCs w:val="28"/>
        </w:rPr>
        <w:t>.</w:t>
      </w:r>
    </w:p>
    <w:p w:rsidR="00835885" w:rsidRPr="00F836D4" w:rsidRDefault="00835885" w:rsidP="00F836D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36D4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F836D4">
        <w:rPr>
          <w:sz w:val="28"/>
          <w:szCs w:val="28"/>
          <w:lang w:val="ru-RU"/>
        </w:rPr>
        <w:t xml:space="preserve">Опубликовать (обнародовать) настоящее постановление в </w:t>
      </w:r>
      <w:r w:rsidR="00F836D4">
        <w:rPr>
          <w:sz w:val="28"/>
          <w:szCs w:val="28"/>
          <w:lang w:val="ru-RU"/>
        </w:rPr>
        <w:t>издании «Вестник Черемховского сельского поселения» и разместить в информационно-телекоммуникационной сети «Интернет» на официальном сайте Черемховского районного муниципального образования cher.irkobl.ru в разделе «поселения района» в подразделе Черемховского сельского поселения.</w:t>
      </w:r>
    </w:p>
    <w:p w:rsidR="00835885" w:rsidRPr="00BB0AD4" w:rsidRDefault="00835885" w:rsidP="00FF0C8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BB0AD4">
        <w:rPr>
          <w:bCs/>
          <w:iCs/>
          <w:sz w:val="28"/>
          <w:szCs w:val="28"/>
        </w:rPr>
        <w:t xml:space="preserve">. </w:t>
      </w:r>
      <w:r w:rsidR="00FC2B1B">
        <w:rPr>
          <w:bCs/>
          <w:iCs/>
          <w:sz w:val="28"/>
          <w:szCs w:val="28"/>
        </w:rPr>
        <w:t>Настоящее п</w:t>
      </w:r>
      <w:r w:rsidRPr="00BB0AD4">
        <w:rPr>
          <w:bCs/>
          <w:iCs/>
          <w:sz w:val="28"/>
          <w:szCs w:val="28"/>
        </w:rPr>
        <w:t>остановление вступает в силу через десять календарных дней после дня его официального опубликования.</w:t>
      </w:r>
    </w:p>
    <w:p w:rsidR="00835885" w:rsidRPr="00BB0AD4" w:rsidRDefault="00835885" w:rsidP="00835885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</w:p>
    <w:p w:rsidR="00C3118B" w:rsidRDefault="00C3118B" w:rsidP="006731DB">
      <w:pPr>
        <w:widowControl w:val="0"/>
        <w:autoSpaceDE w:val="0"/>
        <w:autoSpaceDN w:val="0"/>
        <w:adjustRightInd w:val="0"/>
        <w:jc w:val="center"/>
        <w:rPr>
          <w:i/>
          <w:kern w:val="2"/>
          <w:sz w:val="28"/>
          <w:szCs w:val="28"/>
        </w:rPr>
      </w:pPr>
    </w:p>
    <w:p w:rsidR="006731DB" w:rsidRDefault="006731DB" w:rsidP="006731DB">
      <w:pPr>
        <w:pStyle w:val="a0"/>
      </w:pPr>
    </w:p>
    <w:p w:rsidR="006731DB" w:rsidRDefault="006731DB" w:rsidP="006731DB">
      <w:pPr>
        <w:pStyle w:val="a0"/>
        <w:rPr>
          <w:sz w:val="28"/>
          <w:szCs w:val="28"/>
        </w:rPr>
      </w:pPr>
      <w:r w:rsidRPr="006731DB">
        <w:rPr>
          <w:sz w:val="28"/>
          <w:szCs w:val="28"/>
        </w:rPr>
        <w:t>Глава Черемховского</w:t>
      </w:r>
    </w:p>
    <w:p w:rsidR="006731DB" w:rsidRPr="006731DB" w:rsidRDefault="006731DB" w:rsidP="006731DB">
      <w:pPr>
        <w:pStyle w:val="a0"/>
        <w:rPr>
          <w:sz w:val="28"/>
          <w:szCs w:val="28"/>
        </w:rPr>
      </w:pPr>
      <w:r w:rsidRPr="006731D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F836D4" w:rsidRDefault="00F836D4" w:rsidP="006349D2">
      <w:pPr>
        <w:widowControl w:val="0"/>
        <w:autoSpaceDE w:val="0"/>
        <w:autoSpaceDN w:val="0"/>
        <w:adjustRightInd w:val="0"/>
        <w:ind w:left="4962"/>
        <w:jc w:val="left"/>
        <w:rPr>
          <w:sz w:val="28"/>
          <w:szCs w:val="28"/>
        </w:rPr>
      </w:pPr>
    </w:p>
    <w:p w:rsidR="006349D2" w:rsidRPr="0051437D" w:rsidRDefault="00106375" w:rsidP="006349D2">
      <w:pPr>
        <w:widowControl w:val="0"/>
        <w:autoSpaceDE w:val="0"/>
        <w:autoSpaceDN w:val="0"/>
        <w:adjustRightInd w:val="0"/>
        <w:ind w:left="4962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349D2" w:rsidRPr="00286ACC" w:rsidRDefault="006349D2" w:rsidP="00FD6A3E">
      <w:pPr>
        <w:widowControl w:val="0"/>
        <w:autoSpaceDE w:val="0"/>
        <w:autoSpaceDN w:val="0"/>
        <w:adjustRightInd w:val="0"/>
        <w:ind w:left="4962"/>
        <w:jc w:val="left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51437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D6A3E" w:rsidRPr="00FD6A3E">
        <w:rPr>
          <w:sz w:val="28"/>
          <w:szCs w:val="28"/>
        </w:rPr>
        <w:t xml:space="preserve">Черемховского </w:t>
      </w:r>
      <w:r w:rsidR="00FD6A3E">
        <w:rPr>
          <w:sz w:val="28"/>
          <w:szCs w:val="28"/>
        </w:rPr>
        <w:t>сельского поселения</w:t>
      </w:r>
    </w:p>
    <w:p w:rsidR="006349D2" w:rsidRPr="00244152" w:rsidRDefault="006349D2" w:rsidP="006349D2">
      <w:pPr>
        <w:ind w:left="4962"/>
        <w:jc w:val="left"/>
        <w:rPr>
          <w:sz w:val="28"/>
          <w:szCs w:val="28"/>
        </w:rPr>
      </w:pPr>
      <w:r w:rsidRPr="00244152">
        <w:rPr>
          <w:sz w:val="28"/>
          <w:szCs w:val="28"/>
        </w:rPr>
        <w:t xml:space="preserve">от </w:t>
      </w:r>
      <w:r w:rsidR="000671FE">
        <w:rPr>
          <w:sz w:val="28"/>
          <w:szCs w:val="28"/>
        </w:rPr>
        <w:t>06.11.2019  № 97</w:t>
      </w:r>
    </w:p>
    <w:p w:rsidR="006349D2" w:rsidRDefault="006349D2" w:rsidP="006349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"/>
      <w:bookmarkEnd w:id="1"/>
    </w:p>
    <w:p w:rsidR="006349D2" w:rsidRPr="00ED6E29" w:rsidRDefault="006349D2" w:rsidP="006349D2">
      <w:pPr>
        <w:pStyle w:val="a0"/>
      </w:pPr>
    </w:p>
    <w:p w:rsidR="006349D2" w:rsidRPr="00C25ADD" w:rsidRDefault="006349D2" w:rsidP="006349D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07DE0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ОК</w:t>
      </w:r>
      <w:r w:rsidRPr="00B07DE0">
        <w:rPr>
          <w:b/>
          <w:bCs/>
          <w:sz w:val="28"/>
          <w:szCs w:val="28"/>
        </w:rPr>
        <w:t xml:space="preserve"> </w:t>
      </w:r>
      <w:r w:rsidRPr="00C25ADD">
        <w:rPr>
          <w:b/>
          <w:sz w:val="28"/>
          <w:szCs w:val="28"/>
        </w:rPr>
        <w:t xml:space="preserve">ВЫПЛАТЫ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 </w:t>
      </w:r>
      <w:r w:rsidR="00FD6A3E" w:rsidRPr="00FD6A3E">
        <w:rPr>
          <w:b/>
          <w:sz w:val="28"/>
          <w:szCs w:val="28"/>
        </w:rPr>
        <w:t xml:space="preserve">ЧЕРЕМХОВСКОГО </w:t>
      </w:r>
      <w:r w:rsidR="00F836D4">
        <w:rPr>
          <w:b/>
          <w:sz w:val="28"/>
          <w:szCs w:val="28"/>
        </w:rPr>
        <w:t>МУНИЦИПАЛЬНОГО ОБРАЗОВАНИЯ</w:t>
      </w:r>
    </w:p>
    <w:p w:rsidR="006349D2" w:rsidRDefault="006349D2" w:rsidP="006349D2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6349D2" w:rsidRDefault="006349D2" w:rsidP="006349D2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6349D2" w:rsidRPr="00974A0E" w:rsidRDefault="006349D2" w:rsidP="006349D2">
      <w:pPr>
        <w:pStyle w:val="a0"/>
        <w:jc w:val="center"/>
        <w:rPr>
          <w:sz w:val="28"/>
          <w:szCs w:val="28"/>
        </w:rPr>
      </w:pP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7715" w:rsidRPr="00E97715">
        <w:rPr>
          <w:sz w:val="28"/>
          <w:szCs w:val="28"/>
        </w:rPr>
        <w:t>Настоящий Порядок в соответствии с Законом Иркутской области от 21 ноября 2014 г. N 133-ОЗ "Об отдельных вопросах, связанных с участием граждан в охране общественного порядка в Иркутской области"</w:t>
      </w:r>
      <w:r>
        <w:rPr>
          <w:bCs/>
          <w:sz w:val="28"/>
          <w:szCs w:val="28"/>
        </w:rPr>
        <w:t xml:space="preserve">, </w:t>
      </w:r>
      <w:r w:rsidRPr="00B07DE0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в</w:t>
      </w:r>
      <w:r w:rsidRPr="00491B97">
        <w:rPr>
          <w:bCs/>
          <w:sz w:val="28"/>
          <w:szCs w:val="28"/>
        </w:rPr>
        <w:t xml:space="preserve">ыплаты </w:t>
      </w:r>
      <w:r>
        <w:rPr>
          <w:bCs/>
          <w:sz w:val="28"/>
          <w:szCs w:val="28"/>
        </w:rPr>
        <w:t>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 xml:space="preserve">омпенсаций </w:t>
      </w:r>
      <w:r>
        <w:rPr>
          <w:sz w:val="28"/>
          <w:szCs w:val="28"/>
        </w:rPr>
        <w:t>н</w:t>
      </w:r>
      <w:r w:rsidRPr="00491B97">
        <w:rPr>
          <w:sz w:val="28"/>
          <w:szCs w:val="28"/>
        </w:rPr>
        <w:t xml:space="preserve">ародным </w:t>
      </w:r>
      <w:r>
        <w:rPr>
          <w:sz w:val="28"/>
          <w:szCs w:val="28"/>
        </w:rPr>
        <w:t>д</w:t>
      </w:r>
      <w:r w:rsidRPr="00491B97">
        <w:rPr>
          <w:sz w:val="28"/>
          <w:szCs w:val="28"/>
        </w:rPr>
        <w:t xml:space="preserve">ружинникам </w:t>
      </w:r>
      <w:r>
        <w:rPr>
          <w:sz w:val="28"/>
          <w:szCs w:val="28"/>
        </w:rPr>
        <w:t>в случае причинения вреда здоровью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Pr="00A34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D6A3E" w:rsidRPr="00FD6A3E">
        <w:rPr>
          <w:sz w:val="28"/>
          <w:szCs w:val="28"/>
        </w:rPr>
        <w:t>Черемховского муниципального образования</w:t>
      </w:r>
      <w:r w:rsidRPr="008A4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участие в мероприятиях по охране общественного порядка), а также членам </w:t>
      </w:r>
      <w:r w:rsidRPr="00A25048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A25048">
        <w:rPr>
          <w:sz w:val="28"/>
          <w:szCs w:val="28"/>
        </w:rPr>
        <w:t xml:space="preserve"> </w:t>
      </w:r>
      <w:r>
        <w:rPr>
          <w:sz w:val="28"/>
          <w:szCs w:val="28"/>
        </w:rPr>
        <w:t>погибших народных дружинников в период участия в мероприятиях по охране общественного порядка.</w:t>
      </w:r>
    </w:p>
    <w:p w:rsidR="006349D2" w:rsidRPr="009079A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491B97">
        <w:rPr>
          <w:bCs/>
          <w:sz w:val="28"/>
          <w:szCs w:val="28"/>
        </w:rPr>
        <w:t>ыплат</w:t>
      </w:r>
      <w:r>
        <w:rPr>
          <w:bCs/>
          <w:sz w:val="28"/>
          <w:szCs w:val="28"/>
        </w:rPr>
        <w:t>а</w:t>
      </w:r>
      <w:r w:rsidRPr="00491B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>омпенсаций</w:t>
      </w:r>
      <w:r>
        <w:rPr>
          <w:bCs/>
          <w:sz w:val="28"/>
          <w:szCs w:val="28"/>
        </w:rPr>
        <w:t xml:space="preserve"> является мерой социальной защиты народных дружинников и членов их семей.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2. Уполномоченным органом, осуществляющим выплату 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>омпенсаций</w:t>
      </w:r>
      <w:r>
        <w:rPr>
          <w:bCs/>
          <w:sz w:val="28"/>
          <w:szCs w:val="28"/>
        </w:rPr>
        <w:t xml:space="preserve">, является </w:t>
      </w:r>
      <w:r w:rsidR="006731DB" w:rsidRPr="00F836D4">
        <w:rPr>
          <w:bCs/>
          <w:sz w:val="28"/>
          <w:szCs w:val="28"/>
        </w:rPr>
        <w:t>администрация Черемховского сельского поселения</w:t>
      </w:r>
      <w:r w:rsidRPr="00F836D4">
        <w:rPr>
          <w:sz w:val="28"/>
          <w:szCs w:val="28"/>
        </w:rPr>
        <w:t xml:space="preserve"> (далее –</w:t>
      </w:r>
      <w:r w:rsidR="006731DB" w:rsidRPr="00F836D4">
        <w:rPr>
          <w:sz w:val="28"/>
          <w:szCs w:val="28"/>
        </w:rPr>
        <w:t xml:space="preserve"> </w:t>
      </w:r>
      <w:r w:rsidRPr="00F836D4">
        <w:rPr>
          <w:bCs/>
          <w:sz w:val="28"/>
          <w:szCs w:val="28"/>
        </w:rPr>
        <w:t>администраци</w:t>
      </w:r>
      <w:r w:rsidR="006731DB" w:rsidRPr="00F836D4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49D2" w:rsidRPr="003A29C7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</w:p>
    <w:p w:rsidR="006349D2" w:rsidRDefault="006349D2" w:rsidP="006349D2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Глава 2. ПОРЯДОК ВЫПЛАТЫ ЕДИНОВРЕМЕННОЙ ДЕНЕЖНОЙ КОМПЕНСАЦИИ НАРОДНОМУ ДРУЖИННИКУ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 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</w:t>
      </w:r>
      <w:r w:rsidRPr="00C10C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представитель обращается в </w:t>
      </w:r>
      <w:r w:rsidR="00757868" w:rsidRPr="00F836D4">
        <w:rPr>
          <w:bCs/>
          <w:sz w:val="28"/>
          <w:szCs w:val="28"/>
        </w:rPr>
        <w:t>а</w:t>
      </w:r>
      <w:r w:rsidRPr="00F836D4">
        <w:rPr>
          <w:bCs/>
          <w:sz w:val="28"/>
          <w:szCs w:val="28"/>
        </w:rPr>
        <w:t>дминистраци</w:t>
      </w:r>
      <w:r w:rsidR="006731DB" w:rsidRPr="00F836D4">
        <w:rPr>
          <w:bCs/>
          <w:sz w:val="28"/>
          <w:szCs w:val="28"/>
        </w:rPr>
        <w:t>ю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заявлением о выплате </w:t>
      </w:r>
      <w:r>
        <w:rPr>
          <w:sz w:val="28"/>
          <w:szCs w:val="28"/>
        </w:rPr>
        <w:t>единовременной денежной компенсации, в котором указываются:</w:t>
      </w:r>
    </w:p>
    <w:p w:rsidR="006349D2" w:rsidRPr="008C2518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</w:t>
      </w:r>
      <w:r>
        <w:rPr>
          <w:sz w:val="28"/>
          <w:szCs w:val="28"/>
        </w:rPr>
        <w:lastRenderedPageBreak/>
        <w:t>народного дружинника</w:t>
      </w:r>
      <w:r w:rsidRPr="00B07DE0">
        <w:rPr>
          <w:sz w:val="28"/>
          <w:szCs w:val="28"/>
        </w:rPr>
        <w:t>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4. К заявлению о выплате единовременной денежной компенсации прилагаются следующие документы: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паспорт или иной документ, удостоверяющий личность народного дружинника, а также документы, удостоверяющие личность и подтверждающие полномочия представителя народного дружинника </w:t>
      </w:r>
      <w:r>
        <w:rPr>
          <w:sz w:val="28"/>
          <w:szCs w:val="28"/>
        </w:rPr>
        <w:br/>
        <w:t>(в случае обращения представителя народного дружинника);</w:t>
      </w:r>
    </w:p>
    <w:p w:rsidR="006349D2" w:rsidRDefault="006349D2" w:rsidP="006349D2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28E5">
        <w:rPr>
          <w:sz w:val="28"/>
          <w:szCs w:val="28"/>
        </w:rPr>
        <w:t>документы, подтверждающие причинение вреда</w:t>
      </w:r>
      <w:r>
        <w:rPr>
          <w:sz w:val="28"/>
          <w:szCs w:val="28"/>
        </w:rPr>
        <w:t xml:space="preserve"> здоровью народного дружинника (листок нетрудоспособности либо документ федерального государственного учреждения медико-социальной экспертизы о результатах установления степени утраты профессиональной трудоспособности, либо выписка из акта освидетельствования в федеральном государственном учреждении медико-социальной экспертизы с указанием результатов установления степени утраты профессиональной трудоспособности,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- о степени утраты общей трудоспособности, либо решение суда); </w:t>
      </w:r>
    </w:p>
    <w:p w:rsidR="006349D2" w:rsidRPr="00D9042B" w:rsidRDefault="006349D2" w:rsidP="006349D2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удостоверение</w:t>
      </w:r>
      <w:r w:rsidRPr="00D9042B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го дружинника;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328E5">
        <w:rPr>
          <w:sz w:val="28"/>
          <w:szCs w:val="28"/>
        </w:rPr>
        <w:t>документ органа внутренних дел (полиции)</w:t>
      </w:r>
      <w:r>
        <w:rPr>
          <w:sz w:val="28"/>
          <w:szCs w:val="28"/>
        </w:rPr>
        <w:t xml:space="preserve"> или иного правоохранительного органа</w:t>
      </w:r>
      <w:r w:rsidRPr="00A328E5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причинение вреда здоровью </w:t>
      </w:r>
      <w:r w:rsidRPr="00A328E5">
        <w:rPr>
          <w:sz w:val="28"/>
          <w:szCs w:val="28"/>
        </w:rPr>
        <w:t>народного дружинника</w:t>
      </w:r>
      <w:r w:rsidRPr="00367E1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его участия в мероприятиях по охране общественного порядка.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Народный дружинник или его представитель вправе не представлять документ, предусмотренный подпунктом 4 пункта 4 настоящего Порядка. В этом случае </w:t>
      </w:r>
      <w:r w:rsidRPr="00F836D4">
        <w:rPr>
          <w:bCs/>
          <w:sz w:val="28"/>
          <w:szCs w:val="28"/>
        </w:rPr>
        <w:t>администраци</w:t>
      </w:r>
      <w:r w:rsidR="006731DB" w:rsidRPr="00F836D4">
        <w:rPr>
          <w:bCs/>
          <w:sz w:val="28"/>
          <w:szCs w:val="28"/>
        </w:rPr>
        <w:t>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 законодательством.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Заявление о выплате единовременной денежной компенсации и документы, указанные в </w:t>
      </w:r>
      <w:hyperlink r:id="rId8" w:history="1">
        <w:r w:rsidRPr="00C6109B">
          <w:rPr>
            <w:sz w:val="28"/>
            <w:szCs w:val="28"/>
          </w:rPr>
          <w:t>пункте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подаются в </w:t>
      </w:r>
      <w:r w:rsidRPr="00F836D4">
        <w:rPr>
          <w:bCs/>
          <w:sz w:val="28"/>
          <w:szCs w:val="28"/>
        </w:rPr>
        <w:t>администраци</w:t>
      </w:r>
      <w:r w:rsidR="00F836D4" w:rsidRPr="00F836D4">
        <w:rPr>
          <w:bCs/>
          <w:sz w:val="28"/>
          <w:szCs w:val="28"/>
        </w:rPr>
        <w:t>ю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шести месяцев со дня наступления одного из случаев, указанных в абзацах втором – четвертом подпункта 2 пункта 3 Решения, одним из следующих способов: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путем личного обращения. В этом случае копии с подлинников документов снимает лицо, ответственное за прием документов в</w:t>
      </w:r>
      <w:r w:rsidRPr="006A14B9">
        <w:rPr>
          <w:bCs/>
          <w:i/>
          <w:sz w:val="28"/>
          <w:szCs w:val="28"/>
        </w:rPr>
        <w:t xml:space="preserve"> </w:t>
      </w:r>
      <w:r w:rsidRPr="00F836D4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>, и удостоверяет их при сверке с подлинниками. Подлинники документов возвращаются представившему их лицу в день его обращения;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</w:t>
      </w:r>
      <w:r>
        <w:rPr>
          <w:sz w:val="28"/>
          <w:szCs w:val="28"/>
        </w:rPr>
        <w:lastRenderedPageBreak/>
        <w:t>уполномоченным в соответствии с законодательством на совершение нотариальных действий;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в форме электронных документов, порядок оформления которых определяется правовым актом </w:t>
      </w:r>
      <w:r w:rsidR="00F46799" w:rsidRPr="00F836D4">
        <w:rPr>
          <w:sz w:val="28"/>
          <w:szCs w:val="28"/>
        </w:rPr>
        <w:t>А</w:t>
      </w:r>
      <w:r w:rsidR="002223FB" w:rsidRPr="00F836D4">
        <w:rPr>
          <w:sz w:val="28"/>
          <w:szCs w:val="28"/>
        </w:rPr>
        <w:t>дминистрации Черемховского 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которые передаются с использованием информационно-телекоммуникационной сети «Интернет», включая единый портал государственных и муниципальных услуг;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4) через многофункциональный центр предоставления государственных и муниципальных услуг.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F56795">
        <w:rPr>
          <w:sz w:val="28"/>
          <w:szCs w:val="28"/>
        </w:rPr>
        <w:t xml:space="preserve">. Днем обращения </w:t>
      </w:r>
      <w:r>
        <w:rPr>
          <w:sz w:val="28"/>
          <w:szCs w:val="28"/>
        </w:rPr>
        <w:t>народного дружинника</w:t>
      </w:r>
      <w:r w:rsidRPr="00F56795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F56795">
        <w:rPr>
          <w:sz w:val="28"/>
          <w:szCs w:val="28"/>
        </w:rPr>
        <w:t xml:space="preserve"> представителя считается дата регистрации в </w:t>
      </w:r>
      <w:r w:rsidRPr="00F836D4">
        <w:rPr>
          <w:bCs/>
          <w:sz w:val="28"/>
          <w:szCs w:val="28"/>
        </w:rPr>
        <w:t>администрации</w:t>
      </w:r>
      <w:r w:rsidRPr="00F5679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о выплате единовременной денежной компенсации </w:t>
      </w:r>
      <w:r w:rsidRPr="00F56795">
        <w:rPr>
          <w:sz w:val="28"/>
          <w:szCs w:val="28"/>
        </w:rPr>
        <w:t>и документов</w:t>
      </w:r>
      <w:r>
        <w:rPr>
          <w:sz w:val="28"/>
          <w:szCs w:val="28"/>
        </w:rPr>
        <w:t>,</w:t>
      </w:r>
      <w:r w:rsidRPr="006A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</w:t>
      </w:r>
      <w:hyperlink r:id="rId9" w:history="1">
        <w:r w:rsidRPr="00C6109B">
          <w:rPr>
            <w:sz w:val="28"/>
            <w:szCs w:val="28"/>
          </w:rPr>
          <w:t>пункте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F56795">
        <w:rPr>
          <w:sz w:val="28"/>
          <w:szCs w:val="28"/>
        </w:rPr>
        <w:t>. Заявление и документы регистрируются в день их поступления в</w:t>
      </w:r>
      <w:r>
        <w:rPr>
          <w:sz w:val="28"/>
          <w:szCs w:val="28"/>
        </w:rPr>
        <w:t xml:space="preserve"> </w:t>
      </w:r>
      <w:r w:rsidR="00F46799" w:rsidRPr="00F836D4">
        <w:rPr>
          <w:bCs/>
          <w:sz w:val="28"/>
          <w:szCs w:val="28"/>
        </w:rPr>
        <w:t>А</w:t>
      </w:r>
      <w:r w:rsidRPr="00F836D4">
        <w:rPr>
          <w:bCs/>
          <w:sz w:val="28"/>
          <w:szCs w:val="28"/>
        </w:rPr>
        <w:t>дминистрации</w:t>
      </w:r>
      <w:r w:rsidRPr="00F56795">
        <w:rPr>
          <w:sz w:val="28"/>
          <w:szCs w:val="28"/>
        </w:rPr>
        <w:t>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8. Заявление о выплате единовременной денежной компенсации и документы, указанные в </w:t>
      </w:r>
      <w:hyperlink r:id="rId10" w:history="1">
        <w:r w:rsidRPr="00C6109B">
          <w:rPr>
            <w:sz w:val="28"/>
            <w:szCs w:val="28"/>
          </w:rPr>
          <w:t>пункте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рассматриваются</w:t>
      </w:r>
      <w:r w:rsidRPr="00AE7145">
        <w:rPr>
          <w:bCs/>
          <w:i/>
          <w:sz w:val="28"/>
          <w:szCs w:val="28"/>
        </w:rPr>
        <w:t xml:space="preserve"> </w:t>
      </w:r>
      <w:r w:rsidRPr="00036486">
        <w:rPr>
          <w:bCs/>
          <w:i/>
          <w:sz w:val="28"/>
          <w:szCs w:val="28"/>
        </w:rPr>
        <w:t>администраци</w:t>
      </w:r>
      <w:r w:rsidR="00F46799">
        <w:rPr>
          <w:bCs/>
          <w:i/>
          <w:sz w:val="28"/>
          <w:szCs w:val="28"/>
        </w:rPr>
        <w:t>ей</w:t>
      </w:r>
      <w:r>
        <w:rPr>
          <w:sz w:val="28"/>
          <w:szCs w:val="28"/>
        </w:rPr>
        <w:t xml:space="preserve">. По результатам их рассмотрения в срок не более </w:t>
      </w:r>
      <w:r w:rsidR="00F46799">
        <w:rPr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со дня обращения народного дружинника или его представителя принимается одно из следующих решений в форме </w:t>
      </w:r>
      <w:r w:rsidRPr="00B07DE0">
        <w:rPr>
          <w:sz w:val="28"/>
          <w:szCs w:val="28"/>
        </w:rPr>
        <w:t xml:space="preserve">распоряжения </w:t>
      </w:r>
      <w:r w:rsidR="00F836D4" w:rsidRPr="00F836D4">
        <w:rPr>
          <w:sz w:val="28"/>
          <w:szCs w:val="28"/>
        </w:rPr>
        <w:t>А</w:t>
      </w:r>
      <w:r w:rsidR="00F46799" w:rsidRPr="00F836D4">
        <w:rPr>
          <w:sz w:val="28"/>
          <w:szCs w:val="28"/>
        </w:rPr>
        <w:t>дминистрации Черемховского сельского поселения</w:t>
      </w:r>
      <w:r>
        <w:rPr>
          <w:sz w:val="28"/>
          <w:szCs w:val="28"/>
        </w:rPr>
        <w:t>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об отказе в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9. Основаниями отказа в выплате единовременной денежной компенсации являются: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отсутствие права народного дружинника на выплату единовременной денежной компенсации в соответствии с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br/>
        <w:t>вторым – четвертым подпункта 2 пункта 3 Решения;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пакета документов, указанных в</w:t>
      </w:r>
      <w:r w:rsidRPr="00FA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подпунктах 1 – 3 </w:t>
      </w:r>
      <w:hyperlink r:id="rId11" w:history="1">
        <w:r w:rsidRPr="00C6109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6109B">
          <w:rPr>
            <w:sz w:val="28"/>
            <w:szCs w:val="28"/>
          </w:rPr>
          <w:t xml:space="preserve">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2" w:history="1">
        <w:r w:rsidRPr="00C6109B">
          <w:rPr>
            <w:sz w:val="28"/>
            <w:szCs w:val="28"/>
          </w:rPr>
          <w:t>пункте 4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позже срока, установленного </w:t>
      </w:r>
      <w:hyperlink r:id="rId13" w:history="1">
        <w:r w:rsidRPr="006F20A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 настоящего Порядка.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10.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10 рабочих дней со дня принятия соответствующего решения.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11. Выплата единовременной денежной компенсации осуществляется в срок не позднее </w:t>
      </w:r>
      <w:r w:rsidR="00F46799">
        <w:rPr>
          <w:sz w:val="28"/>
          <w:szCs w:val="28"/>
        </w:rPr>
        <w:t>30 календарных дней</w:t>
      </w:r>
      <w:r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6349D2" w:rsidRDefault="006349D2" w:rsidP="006349D2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Глава 3. ПОРЯДОК ВЫПЛАТЫ ЕДИНОВРЕМЕННЫХ ДЕНЕЖНЫХ КОМПЕНСАЦИЙ ЧЛЕНАМ СЕМЬИ ПОГИБШЕГО НАРОДНОГО ДРУЖИННИКА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12. 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Решения, или его представитель обращается в </w:t>
      </w:r>
      <w:r w:rsidR="00F836D4">
        <w:rPr>
          <w:bCs/>
          <w:sz w:val="28"/>
          <w:szCs w:val="28"/>
        </w:rPr>
        <w:t>А</w:t>
      </w:r>
      <w:r w:rsidRPr="00F836D4">
        <w:rPr>
          <w:bCs/>
          <w:sz w:val="28"/>
          <w:szCs w:val="28"/>
        </w:rPr>
        <w:t>дминистраци</w:t>
      </w:r>
      <w:r w:rsidR="00F46799" w:rsidRPr="00F836D4">
        <w:rPr>
          <w:bCs/>
          <w:sz w:val="28"/>
          <w:szCs w:val="28"/>
        </w:rPr>
        <w:t>ю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заявлением о выплате </w:t>
      </w:r>
      <w:r>
        <w:rPr>
          <w:sz w:val="28"/>
          <w:szCs w:val="28"/>
        </w:rPr>
        <w:t>единовременной денежной компенсации, в котором указываются:</w:t>
      </w:r>
    </w:p>
    <w:p w:rsidR="006349D2" w:rsidRPr="008C2518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члена семьи погибшего </w:t>
      </w:r>
      <w:r w:rsidRPr="00B07DE0">
        <w:rPr>
          <w:sz w:val="28"/>
          <w:szCs w:val="28"/>
        </w:rPr>
        <w:t>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члена семьи погибшего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члена семьи погибшего народного дружинника</w:t>
      </w:r>
      <w:r w:rsidRPr="00B07DE0">
        <w:rPr>
          <w:sz w:val="28"/>
          <w:szCs w:val="28"/>
        </w:rPr>
        <w:t>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сведения о реквизитах счета, открытого в кредитной организации, для перечисления единовременной денежной компенсации;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согласие на обработку персональных данных в соответствии с законодательством о персональных данных.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13. К заявлению о выплате единовременной денежной компенсации прилагаются следующие документы: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паспорт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обращения представителя члена семьи погибшего народного дружинника);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 w:rsidRPr="00D1071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 – для супруги (супруга) погибшего</w:t>
      </w:r>
      <w:r w:rsidRPr="00D1071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свидетельство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справка федерального государственного учреждения </w:t>
      </w:r>
      <w:r>
        <w:rPr>
          <w:sz w:val="28"/>
          <w:szCs w:val="28"/>
        </w:rPr>
        <w:br/>
        <w:t>медико-социальной экспертизы об установлении инвалидности до достижения ребенком возраста 18 лет – для ребенка погибшего</w:t>
      </w:r>
      <w:r w:rsidRPr="00DF7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народного </w:t>
      </w:r>
      <w:r>
        <w:rPr>
          <w:sz w:val="28"/>
          <w:szCs w:val="28"/>
        </w:rPr>
        <w:lastRenderedPageBreak/>
        <w:t>дружинника, достигшего возраста 18 лет, ставшего инвалидом до достижения возраста 18 лет;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 свидетельство о смерти</w:t>
      </w:r>
      <w:r w:rsidRPr="00DF76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6349D2" w:rsidRPr="007E3251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членство погибшего народного дружинника в народной дружине в период участия</w:t>
      </w:r>
      <w:r w:rsidRPr="007E3251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мероприятиях по охране общественного порядка</w:t>
      </w:r>
      <w:r w:rsidRPr="007E3251">
        <w:rPr>
          <w:sz w:val="28"/>
          <w:szCs w:val="28"/>
        </w:rPr>
        <w:t>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328E5">
        <w:rPr>
          <w:sz w:val="28"/>
          <w:szCs w:val="28"/>
        </w:rPr>
        <w:t>документ органа внутренних дел (полиции)</w:t>
      </w:r>
      <w:r>
        <w:rPr>
          <w:sz w:val="28"/>
          <w:szCs w:val="28"/>
        </w:rPr>
        <w:t xml:space="preserve"> или иного правоохранительного органа</w:t>
      </w:r>
      <w:r w:rsidRPr="00A328E5">
        <w:rPr>
          <w:sz w:val="28"/>
          <w:szCs w:val="28"/>
        </w:rPr>
        <w:t xml:space="preserve">, подтверждающий </w:t>
      </w:r>
      <w:r>
        <w:rPr>
          <w:sz w:val="28"/>
          <w:szCs w:val="28"/>
        </w:rPr>
        <w:t xml:space="preserve">гибель </w:t>
      </w:r>
      <w:r w:rsidRPr="00A328E5">
        <w:rPr>
          <w:sz w:val="28"/>
          <w:szCs w:val="28"/>
        </w:rPr>
        <w:t>народного дружинника</w:t>
      </w:r>
      <w:r w:rsidRPr="00367E1C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участия в мероприятиях по охране общественного порядка.</w:t>
      </w:r>
    </w:p>
    <w:p w:rsidR="006349D2" w:rsidRDefault="006349D2" w:rsidP="006349D2">
      <w:pPr>
        <w:autoSpaceDE w:val="0"/>
        <w:autoSpaceDN w:val="0"/>
        <w:adjustRightInd w:val="0"/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14. Член семьи погибшего народного дружинника или его представитель вправе не представлять документ, предусмотренный подпунктом 7 пункта 13 настоящего Порядка. В этом случае </w:t>
      </w:r>
      <w:r w:rsidR="00F836D4" w:rsidRPr="00F836D4">
        <w:rPr>
          <w:bCs/>
          <w:sz w:val="28"/>
          <w:szCs w:val="28"/>
        </w:rPr>
        <w:t>А</w:t>
      </w:r>
      <w:r w:rsidRPr="00F836D4">
        <w:rPr>
          <w:bCs/>
          <w:sz w:val="28"/>
          <w:szCs w:val="28"/>
        </w:rPr>
        <w:t>дминистраци</w:t>
      </w:r>
      <w:r w:rsidR="00F46799" w:rsidRPr="00F836D4">
        <w:rPr>
          <w:bCs/>
          <w:sz w:val="28"/>
          <w:szCs w:val="28"/>
        </w:rPr>
        <w:t>я</w:t>
      </w:r>
      <w:r w:rsidRPr="00F836D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пяти рабочих дней со дня обращения народного дружинника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Pr="00E704F9">
        <w:rPr>
          <w:bCs/>
          <w:kern w:val="2"/>
          <w:sz w:val="28"/>
          <w:szCs w:val="28"/>
        </w:rPr>
        <w:t xml:space="preserve"> </w:t>
      </w:r>
      <w:r w:rsidRPr="000734D6">
        <w:rPr>
          <w:bCs/>
          <w:kern w:val="2"/>
          <w:sz w:val="28"/>
          <w:szCs w:val="28"/>
        </w:rPr>
        <w:t>законодательством</w:t>
      </w:r>
      <w:r>
        <w:rPr>
          <w:bCs/>
          <w:kern w:val="2"/>
          <w:sz w:val="28"/>
          <w:szCs w:val="28"/>
        </w:rPr>
        <w:t>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15. Заявление о выплате единовременной денежной компенсации и документы, указанные в </w:t>
      </w:r>
      <w:hyperlink r:id="rId14" w:history="1">
        <w:r w:rsidRPr="00C6109B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13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подаются в </w:t>
      </w:r>
      <w:r w:rsidR="00E97715">
        <w:rPr>
          <w:bCs/>
          <w:sz w:val="28"/>
          <w:szCs w:val="28"/>
        </w:rPr>
        <w:t>А</w:t>
      </w:r>
      <w:r w:rsidRPr="00E97715">
        <w:rPr>
          <w:bCs/>
          <w:sz w:val="28"/>
          <w:szCs w:val="28"/>
        </w:rPr>
        <w:t>дминистраци</w:t>
      </w:r>
      <w:r w:rsidR="00F46799" w:rsidRPr="00E97715">
        <w:rPr>
          <w:bCs/>
          <w:sz w:val="28"/>
          <w:szCs w:val="28"/>
        </w:rPr>
        <w:t>ю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шести месяцев со дня наступления случая, указанного в абзаце пятом подпункта 2 пункта 3 Решения, одним из способов, предусмотренных пунктом 6 настоящего Порядка.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Pr="00F56795">
        <w:rPr>
          <w:sz w:val="28"/>
          <w:szCs w:val="28"/>
        </w:rPr>
        <w:t xml:space="preserve">. Днем обращения </w:t>
      </w:r>
      <w:r>
        <w:rPr>
          <w:sz w:val="28"/>
          <w:szCs w:val="28"/>
        </w:rPr>
        <w:t>члена семьи погибшего народного дружинника</w:t>
      </w:r>
      <w:r w:rsidRPr="00F56795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F56795">
        <w:rPr>
          <w:sz w:val="28"/>
          <w:szCs w:val="28"/>
        </w:rPr>
        <w:t xml:space="preserve"> представителя считается дата регистрации в </w:t>
      </w:r>
      <w:r w:rsidR="00F836D4">
        <w:rPr>
          <w:bCs/>
          <w:sz w:val="28"/>
          <w:szCs w:val="28"/>
        </w:rPr>
        <w:t>А</w:t>
      </w:r>
      <w:r w:rsidRPr="00F836D4">
        <w:rPr>
          <w:bCs/>
          <w:sz w:val="28"/>
          <w:szCs w:val="28"/>
        </w:rPr>
        <w:t>дминистрации</w:t>
      </w:r>
      <w:r w:rsidRPr="00F836D4">
        <w:rPr>
          <w:sz w:val="28"/>
          <w:szCs w:val="28"/>
        </w:rPr>
        <w:t xml:space="preserve"> </w:t>
      </w:r>
      <w:r w:rsidRPr="00F56795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о выплате единовременной денежной компенсации </w:t>
      </w:r>
      <w:r w:rsidRPr="00F56795">
        <w:rPr>
          <w:sz w:val="28"/>
          <w:szCs w:val="28"/>
        </w:rPr>
        <w:t>и документов</w:t>
      </w:r>
      <w:r>
        <w:rPr>
          <w:sz w:val="28"/>
          <w:szCs w:val="28"/>
        </w:rPr>
        <w:t>,</w:t>
      </w:r>
      <w:r w:rsidRPr="006A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</w:t>
      </w:r>
      <w:hyperlink r:id="rId15" w:history="1">
        <w:r>
          <w:rPr>
            <w:sz w:val="28"/>
            <w:szCs w:val="28"/>
          </w:rPr>
          <w:t>13</w:t>
        </w:r>
      </w:hyperlink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F56795">
        <w:rPr>
          <w:sz w:val="28"/>
          <w:szCs w:val="28"/>
        </w:rPr>
        <w:t>. Заявление и документы регистрируются в день их поступления в</w:t>
      </w:r>
      <w:r>
        <w:rPr>
          <w:sz w:val="28"/>
          <w:szCs w:val="28"/>
        </w:rPr>
        <w:t xml:space="preserve"> </w:t>
      </w:r>
      <w:r w:rsidR="00F46799" w:rsidRPr="00F836D4">
        <w:rPr>
          <w:sz w:val="28"/>
          <w:szCs w:val="28"/>
        </w:rPr>
        <w:t>А</w:t>
      </w:r>
      <w:r w:rsidRPr="00F836D4">
        <w:rPr>
          <w:bCs/>
          <w:sz w:val="28"/>
          <w:szCs w:val="28"/>
        </w:rPr>
        <w:t>дминистраци</w:t>
      </w:r>
      <w:r w:rsidR="00F836D4" w:rsidRPr="00F836D4">
        <w:rPr>
          <w:bCs/>
          <w:sz w:val="28"/>
          <w:szCs w:val="28"/>
        </w:rPr>
        <w:t>ю</w:t>
      </w:r>
      <w:r w:rsidRPr="00F56795">
        <w:rPr>
          <w:sz w:val="28"/>
          <w:szCs w:val="28"/>
        </w:rPr>
        <w:t>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17. Заявление о выплате единовременной денежной компенсации и документы, указанные в </w:t>
      </w:r>
      <w:hyperlink r:id="rId16" w:history="1">
        <w:r w:rsidRPr="00C6109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13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рассматриваются</w:t>
      </w:r>
      <w:r w:rsidRPr="00AE7145">
        <w:rPr>
          <w:bCs/>
          <w:i/>
          <w:sz w:val="28"/>
          <w:szCs w:val="28"/>
        </w:rPr>
        <w:t xml:space="preserve"> </w:t>
      </w:r>
      <w:r w:rsidR="00E97715">
        <w:rPr>
          <w:bCs/>
          <w:sz w:val="28"/>
          <w:szCs w:val="28"/>
        </w:rPr>
        <w:t>А</w:t>
      </w:r>
      <w:r w:rsidRPr="00E97715">
        <w:rPr>
          <w:bCs/>
          <w:sz w:val="28"/>
          <w:szCs w:val="28"/>
        </w:rPr>
        <w:t>дминистраци</w:t>
      </w:r>
      <w:r w:rsidR="00F46799" w:rsidRPr="00E97715">
        <w:rPr>
          <w:bCs/>
          <w:sz w:val="28"/>
          <w:szCs w:val="28"/>
        </w:rPr>
        <w:t>ей</w:t>
      </w:r>
      <w:r>
        <w:rPr>
          <w:sz w:val="28"/>
          <w:szCs w:val="28"/>
        </w:rPr>
        <w:t xml:space="preserve">. По результатам их рассмотрения в срок не более </w:t>
      </w:r>
      <w:r w:rsidR="00F46799">
        <w:rPr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со дня обращения члена семьи погибшего народного дружинника или его представителя принимается одно из следующих решений в форме </w:t>
      </w:r>
      <w:r w:rsidRPr="00B07DE0">
        <w:rPr>
          <w:sz w:val="28"/>
          <w:szCs w:val="28"/>
        </w:rPr>
        <w:t xml:space="preserve">распоряжения </w:t>
      </w:r>
      <w:r w:rsidR="00F46799" w:rsidRPr="00F836D4">
        <w:rPr>
          <w:sz w:val="28"/>
          <w:szCs w:val="28"/>
        </w:rPr>
        <w:t>Администрации Черемховского сельского поселения</w:t>
      </w:r>
      <w:r>
        <w:rPr>
          <w:sz w:val="28"/>
          <w:szCs w:val="28"/>
        </w:rPr>
        <w:t>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об отказе в выплате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18. Основаниями отказа в выплате единовременной денежной компенсации являются: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отсутствие права члена семьи погибшего народного дружинника на выплату единовременной денежной компенсации в соответствии с</w:t>
      </w:r>
      <w:r w:rsidRPr="00AE714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пятым подпункта 2 пункта 3, пунктом 6 Решения;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представление неполного пакета документов, указанных в</w:t>
      </w:r>
      <w:r w:rsidRPr="00FA3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подпунктах 1 – 6 </w:t>
      </w:r>
      <w:hyperlink r:id="rId17" w:history="1">
        <w:r w:rsidRPr="00C6109B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C6109B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13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fldSimple w:instr=" NOTEREF _Ref483468168 \h  \* MERGEFORMAT ">
        <w:r>
          <w:t>3</w:t>
        </w:r>
      </w:fldSimple>
      <w:r>
        <w:rPr>
          <w:sz w:val="28"/>
          <w:szCs w:val="28"/>
        </w:rPr>
        <w:t>;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заявления о выплате единовременной денежной компенсации и документов, указанных в </w:t>
      </w:r>
      <w:hyperlink r:id="rId18" w:history="1">
        <w:r w:rsidRPr="00C6109B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13</w:t>
      </w:r>
      <w:r w:rsidRPr="00C61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</w:t>
      </w:r>
      <w:r>
        <w:rPr>
          <w:sz w:val="28"/>
          <w:szCs w:val="28"/>
        </w:rPr>
        <w:lastRenderedPageBreak/>
        <w:t xml:space="preserve">позже срока, установленного </w:t>
      </w:r>
      <w:hyperlink r:id="rId19" w:history="1">
        <w:r w:rsidRPr="006F20A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15 настоящего Порядка.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19. 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6349D2" w:rsidRDefault="006349D2" w:rsidP="006349D2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20. Выплата единовременной денежной компенсации осуществляется в срок не позднее </w:t>
      </w:r>
      <w:r w:rsidR="00F46799">
        <w:rPr>
          <w:sz w:val="28"/>
          <w:szCs w:val="28"/>
        </w:rPr>
        <w:t>30 календарных дней</w:t>
      </w:r>
      <w:r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</w:p>
    <w:sectPr w:rsidR="006349D2" w:rsidSect="0097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7C" w:rsidRDefault="0081497C" w:rsidP="00835885">
      <w:r>
        <w:separator/>
      </w:r>
    </w:p>
  </w:endnote>
  <w:endnote w:type="continuationSeparator" w:id="1">
    <w:p w:rsidR="0081497C" w:rsidRDefault="0081497C" w:rsidP="0083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7C" w:rsidRDefault="0081497C" w:rsidP="00835885">
      <w:r>
        <w:separator/>
      </w:r>
    </w:p>
  </w:footnote>
  <w:footnote w:type="continuationSeparator" w:id="1">
    <w:p w:rsidR="0081497C" w:rsidRDefault="0081497C" w:rsidP="0083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441"/>
    <w:multiLevelType w:val="hybridMultilevel"/>
    <w:tmpl w:val="9056D8C8"/>
    <w:lvl w:ilvl="0" w:tplc="79A8A3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413140"/>
    <w:multiLevelType w:val="hybridMultilevel"/>
    <w:tmpl w:val="FBE4F22E"/>
    <w:lvl w:ilvl="0" w:tplc="EA1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54409"/>
    <w:multiLevelType w:val="hybridMultilevel"/>
    <w:tmpl w:val="DF148326"/>
    <w:lvl w:ilvl="0" w:tplc="AB8CB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D4BB3"/>
    <w:multiLevelType w:val="hybridMultilevel"/>
    <w:tmpl w:val="D3E0CCAC"/>
    <w:lvl w:ilvl="0" w:tplc="5BB6D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74AF6"/>
    <w:multiLevelType w:val="hybridMultilevel"/>
    <w:tmpl w:val="B56A37E4"/>
    <w:lvl w:ilvl="0" w:tplc="7018B8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63464"/>
    <w:multiLevelType w:val="hybridMultilevel"/>
    <w:tmpl w:val="618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675D"/>
    <w:multiLevelType w:val="hybridMultilevel"/>
    <w:tmpl w:val="71B22316"/>
    <w:lvl w:ilvl="0" w:tplc="BDBEC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1D2FE8"/>
    <w:multiLevelType w:val="hybridMultilevel"/>
    <w:tmpl w:val="6D2A4010"/>
    <w:lvl w:ilvl="0" w:tplc="DFA2E59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91A527A"/>
    <w:multiLevelType w:val="hybridMultilevel"/>
    <w:tmpl w:val="B76E6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F3C3D"/>
    <w:multiLevelType w:val="hybridMultilevel"/>
    <w:tmpl w:val="A418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63D8"/>
    <w:multiLevelType w:val="hybridMultilevel"/>
    <w:tmpl w:val="DC16D47A"/>
    <w:lvl w:ilvl="0" w:tplc="E1E25D4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921056"/>
    <w:multiLevelType w:val="hybridMultilevel"/>
    <w:tmpl w:val="D8943752"/>
    <w:lvl w:ilvl="0" w:tplc="9C1C8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894C7C"/>
    <w:multiLevelType w:val="hybridMultilevel"/>
    <w:tmpl w:val="471EA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7A28"/>
    <w:multiLevelType w:val="hybridMultilevel"/>
    <w:tmpl w:val="9D8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85"/>
    <w:rsid w:val="00002E67"/>
    <w:rsid w:val="00022125"/>
    <w:rsid w:val="00035167"/>
    <w:rsid w:val="00053674"/>
    <w:rsid w:val="00064E32"/>
    <w:rsid w:val="000671FE"/>
    <w:rsid w:val="000C0F15"/>
    <w:rsid w:val="000C2BFD"/>
    <w:rsid w:val="000D6CA4"/>
    <w:rsid w:val="00106375"/>
    <w:rsid w:val="00123593"/>
    <w:rsid w:val="00153288"/>
    <w:rsid w:val="00181068"/>
    <w:rsid w:val="00195563"/>
    <w:rsid w:val="001A14C1"/>
    <w:rsid w:val="001C07EA"/>
    <w:rsid w:val="001C5FBC"/>
    <w:rsid w:val="001F36F5"/>
    <w:rsid w:val="001F7462"/>
    <w:rsid w:val="002047C3"/>
    <w:rsid w:val="00220CFC"/>
    <w:rsid w:val="002223FB"/>
    <w:rsid w:val="00244152"/>
    <w:rsid w:val="002508C8"/>
    <w:rsid w:val="002A1457"/>
    <w:rsid w:val="002C0066"/>
    <w:rsid w:val="002C28B1"/>
    <w:rsid w:val="002D077A"/>
    <w:rsid w:val="002F29EB"/>
    <w:rsid w:val="0031512D"/>
    <w:rsid w:val="00321C88"/>
    <w:rsid w:val="00323FD1"/>
    <w:rsid w:val="003778E3"/>
    <w:rsid w:val="00462FC2"/>
    <w:rsid w:val="00491B97"/>
    <w:rsid w:val="004D2438"/>
    <w:rsid w:val="004F757C"/>
    <w:rsid w:val="00554ADD"/>
    <w:rsid w:val="00555C58"/>
    <w:rsid w:val="00581986"/>
    <w:rsid w:val="00592307"/>
    <w:rsid w:val="00597F9E"/>
    <w:rsid w:val="005A544A"/>
    <w:rsid w:val="005A57B8"/>
    <w:rsid w:val="00601A48"/>
    <w:rsid w:val="006046CC"/>
    <w:rsid w:val="00610D54"/>
    <w:rsid w:val="00633A4B"/>
    <w:rsid w:val="006349D2"/>
    <w:rsid w:val="00657E09"/>
    <w:rsid w:val="006646A5"/>
    <w:rsid w:val="006731DB"/>
    <w:rsid w:val="006764EB"/>
    <w:rsid w:val="006834E2"/>
    <w:rsid w:val="006939AA"/>
    <w:rsid w:val="006D56C7"/>
    <w:rsid w:val="006D66B3"/>
    <w:rsid w:val="006F28F7"/>
    <w:rsid w:val="006F5398"/>
    <w:rsid w:val="007021CF"/>
    <w:rsid w:val="007077A2"/>
    <w:rsid w:val="00757868"/>
    <w:rsid w:val="007811CF"/>
    <w:rsid w:val="007B0401"/>
    <w:rsid w:val="007B7E19"/>
    <w:rsid w:val="007E3A35"/>
    <w:rsid w:val="007F497E"/>
    <w:rsid w:val="0081497C"/>
    <w:rsid w:val="008164ED"/>
    <w:rsid w:val="00831947"/>
    <w:rsid w:val="00835885"/>
    <w:rsid w:val="00866367"/>
    <w:rsid w:val="008766BD"/>
    <w:rsid w:val="008C2518"/>
    <w:rsid w:val="00912A98"/>
    <w:rsid w:val="00962CDB"/>
    <w:rsid w:val="009733D2"/>
    <w:rsid w:val="009B21AE"/>
    <w:rsid w:val="009D7727"/>
    <w:rsid w:val="009E5E17"/>
    <w:rsid w:val="009F0F7C"/>
    <w:rsid w:val="009F71CA"/>
    <w:rsid w:val="00A108D9"/>
    <w:rsid w:val="00A1116C"/>
    <w:rsid w:val="00A11D32"/>
    <w:rsid w:val="00A328E5"/>
    <w:rsid w:val="00A7571D"/>
    <w:rsid w:val="00A85D2E"/>
    <w:rsid w:val="00A93910"/>
    <w:rsid w:val="00A95B83"/>
    <w:rsid w:val="00AA6CDC"/>
    <w:rsid w:val="00AB3B4F"/>
    <w:rsid w:val="00AC781E"/>
    <w:rsid w:val="00B07DE0"/>
    <w:rsid w:val="00B3694F"/>
    <w:rsid w:val="00B44ABF"/>
    <w:rsid w:val="00B4625A"/>
    <w:rsid w:val="00B7411E"/>
    <w:rsid w:val="00B8374A"/>
    <w:rsid w:val="00BA0375"/>
    <w:rsid w:val="00BA4558"/>
    <w:rsid w:val="00BB6FB2"/>
    <w:rsid w:val="00BF2355"/>
    <w:rsid w:val="00BF6D08"/>
    <w:rsid w:val="00C1594B"/>
    <w:rsid w:val="00C3118B"/>
    <w:rsid w:val="00C53721"/>
    <w:rsid w:val="00D50FAC"/>
    <w:rsid w:val="00D6333F"/>
    <w:rsid w:val="00D6567D"/>
    <w:rsid w:val="00D80D52"/>
    <w:rsid w:val="00D9042B"/>
    <w:rsid w:val="00D93CCE"/>
    <w:rsid w:val="00E0656C"/>
    <w:rsid w:val="00E11252"/>
    <w:rsid w:val="00E171D4"/>
    <w:rsid w:val="00E17E78"/>
    <w:rsid w:val="00E31170"/>
    <w:rsid w:val="00E41EC1"/>
    <w:rsid w:val="00E46B4D"/>
    <w:rsid w:val="00E73A86"/>
    <w:rsid w:val="00E74074"/>
    <w:rsid w:val="00E76585"/>
    <w:rsid w:val="00E84762"/>
    <w:rsid w:val="00E85A6A"/>
    <w:rsid w:val="00E97715"/>
    <w:rsid w:val="00EB2867"/>
    <w:rsid w:val="00ED58AE"/>
    <w:rsid w:val="00EF4CF7"/>
    <w:rsid w:val="00EF5151"/>
    <w:rsid w:val="00F06011"/>
    <w:rsid w:val="00F46799"/>
    <w:rsid w:val="00F57EA6"/>
    <w:rsid w:val="00F74C1A"/>
    <w:rsid w:val="00F836D4"/>
    <w:rsid w:val="00F87B1D"/>
    <w:rsid w:val="00FC2B1B"/>
    <w:rsid w:val="00FD6A3E"/>
    <w:rsid w:val="00FD7B89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05367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List Paragraph"/>
    <w:basedOn w:val="a"/>
    <w:uiPriority w:val="34"/>
    <w:qFormat/>
    <w:rsid w:val="00B07DE0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1"/>
    <w:link w:val="2"/>
    <w:rsid w:val="00053674"/>
    <w:rPr>
      <w:rFonts w:ascii="Arial" w:hAnsi="Arial" w:cs="Arial"/>
      <w:b/>
      <w:bCs/>
      <w:iCs/>
      <w:sz w:val="30"/>
      <w:szCs w:val="28"/>
    </w:rPr>
  </w:style>
  <w:style w:type="paragraph" w:customStyle="1" w:styleId="Standard">
    <w:name w:val="Standard"/>
    <w:rsid w:val="00F836D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2FB1321ED922570EEDD43C4664B8BE8B0DB86BE7457926CDA40DEA93BC701481A2EADCB51AC2FA8BDE265v136E" TargetMode="External"/><Relationship Id="rId13" Type="http://schemas.openxmlformats.org/officeDocument/2006/relationships/hyperlink" Target="consultantplus://offline/ref=19F2DF9AD249979D7BF707907D8B5BB4EA8AFE6FACEC1D0A7C054147E9BAE3F335883CCE336D66D8942949727CX7F" TargetMode="External"/><Relationship Id="rId18" Type="http://schemas.openxmlformats.org/officeDocument/2006/relationships/hyperlink" Target="consultantplus://offline/ref=0602FB1321ED922570EEDD43C4664B8BE8B0DB86BE7457926CDA40DEA93BC701481A2EADCB51AC2FA8BDE265v136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02FB1321ED922570EEDD43C4664B8BE8B0DB86BE7457926CDA40DEA93BC701481A2EADCB51AC2FA8BDE265v136E" TargetMode="External"/><Relationship Id="rId17" Type="http://schemas.openxmlformats.org/officeDocument/2006/relationships/hyperlink" Target="consultantplus://offline/ref=0602FB1321ED922570EEDD43C4664B8BE8B0DB86BE7457926CDA40DEA93BC701481A2EADCB51AC2FA8BDE265v13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02FB1321ED922570EEDD43C4664B8BE8B0DB86BE7457926CDA40DEA93BC701481A2EADCB51AC2FA8BDE265v13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02FB1321ED922570EEDD43C4664B8BE8B0DB86BE7457926CDA40DEA93BC701481A2EADCB51AC2FA8BDE265v13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02FB1321ED922570EEDD43C4664B8BE8B0DB86BE7457926CDA40DEA93BC701481A2EADCB51AC2FA8BDE265v136E" TargetMode="External"/><Relationship Id="rId10" Type="http://schemas.openxmlformats.org/officeDocument/2006/relationships/hyperlink" Target="consultantplus://offline/ref=0602FB1321ED922570EEDD43C4664B8BE8B0DB86BE7457926CDA40DEA93BC701481A2EADCB51AC2FA8BDE265v136E" TargetMode="External"/><Relationship Id="rId19" Type="http://schemas.openxmlformats.org/officeDocument/2006/relationships/hyperlink" Target="consultantplus://offline/ref=19F2DF9AD249979D7BF707907D8B5BB4EA8AFE6FACEC1D0A7C054147E9BAE3F335883CCE336D66D8942949727C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2FB1321ED922570EEDD43C4664B8BE8B0DB86BE7457926CDA40DEA93BC701481A2EADCB51AC2FA8BDE265v136E" TargetMode="External"/><Relationship Id="rId14" Type="http://schemas.openxmlformats.org/officeDocument/2006/relationships/hyperlink" Target="consultantplus://offline/ref=0602FB1321ED922570EEDD43C4664B8BE8B0DB86BE7457926CDA40DEA93BC701481A2EADCB51AC2FA8BDE265v13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3C31-2DC3-45B0-BCED-187B0954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risevo@yandex.ru</cp:lastModifiedBy>
  <cp:revision>4</cp:revision>
  <cp:lastPrinted>2017-05-25T02:16:00Z</cp:lastPrinted>
  <dcterms:created xsi:type="dcterms:W3CDTF">2019-12-06T09:24:00Z</dcterms:created>
  <dcterms:modified xsi:type="dcterms:W3CDTF">2019-12-07T09:55:00Z</dcterms:modified>
</cp:coreProperties>
</file>